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F3" w:rsidRDefault="008455F3">
      <w:pPr>
        <w:jc w:val="center"/>
        <w:rPr>
          <w:rFonts w:ascii="Calibri" w:eastAsia="Calibri" w:hAnsi="Calibri" w:cs="Calibri"/>
          <w:sz w:val="32"/>
        </w:rPr>
      </w:pPr>
    </w:p>
    <w:p w:rsidR="008455F3" w:rsidRDefault="000C206A">
      <w:pPr>
        <w:spacing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Конспект интегрированного  музыкального занятия  во второй </w:t>
      </w:r>
      <w:proofErr w:type="spellStart"/>
      <w:r>
        <w:rPr>
          <w:rFonts w:ascii="Calibri" w:eastAsia="Calibri" w:hAnsi="Calibri" w:cs="Calibri"/>
          <w:b/>
          <w:sz w:val="36"/>
        </w:rPr>
        <w:t>младшнй</w:t>
      </w:r>
      <w:proofErr w:type="spellEnd"/>
      <w:r>
        <w:rPr>
          <w:rFonts w:ascii="Calibri" w:eastAsia="Calibri" w:hAnsi="Calibri" w:cs="Calibri"/>
          <w:b/>
          <w:sz w:val="36"/>
        </w:rPr>
        <w:t xml:space="preserve"> группе.</w:t>
      </w:r>
    </w:p>
    <w:p w:rsidR="008455F3" w:rsidRDefault="000C206A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36"/>
        </w:rPr>
        <w:t>«Петушок заболел"</w:t>
      </w:r>
      <w:r>
        <w:rPr>
          <w:rFonts w:ascii="Calibri" w:eastAsia="Calibri" w:hAnsi="Calibri" w:cs="Calibri"/>
          <w:sz w:val="28"/>
        </w:rPr>
        <w:t xml:space="preserve">                              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sz w:val="28"/>
        </w:rPr>
        <w:br/>
      </w:r>
      <w:r w:rsidRPr="000C206A">
        <w:rPr>
          <w:rFonts w:ascii="Times New Roman" w:eastAsia="Times New Roman" w:hAnsi="Times New Roman" w:cs="Times New Roman"/>
          <w:sz w:val="28"/>
        </w:rPr>
        <w:t>Развитие музыкальных способнос</w:t>
      </w:r>
      <w:r>
        <w:rPr>
          <w:rFonts w:ascii="Times New Roman" w:eastAsia="Times New Roman" w:hAnsi="Times New Roman" w:cs="Times New Roman"/>
          <w:sz w:val="28"/>
        </w:rPr>
        <w:t>т</w:t>
      </w:r>
      <w:r w:rsidRPr="000C206A">
        <w:rPr>
          <w:rFonts w:ascii="Times New Roman" w:eastAsia="Times New Roman" w:hAnsi="Times New Roman" w:cs="Times New Roman"/>
          <w:sz w:val="28"/>
        </w:rPr>
        <w:t>ей детей, через здоровье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0C206A">
        <w:rPr>
          <w:rFonts w:ascii="Times New Roman" w:eastAsia="Times New Roman" w:hAnsi="Times New Roman" w:cs="Times New Roman"/>
          <w:sz w:val="28"/>
        </w:rPr>
        <w:t>сберегающие технологии.</w:t>
      </w:r>
    </w:p>
    <w:p w:rsidR="008455F3" w:rsidRDefault="000C206A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Задачи: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Обучающие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Формировать у детей представления о здоровом образе жизни.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Продолжать работать над  чистотой интонирования мелодии, передавая интонацию и характер песни, </w:t>
      </w:r>
      <w:r>
        <w:rPr>
          <w:rFonts w:ascii="Times New Roman" w:eastAsia="Times New Roman" w:hAnsi="Times New Roman" w:cs="Times New Roman"/>
          <w:sz w:val="28"/>
        </w:rPr>
        <w:t>петь слаженно, правильно произносить слова и вместе начинать песню;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Формировать умение узнавать музы</w:t>
      </w:r>
      <w:r>
        <w:rPr>
          <w:rFonts w:ascii="Times New Roman" w:eastAsia="Times New Roman" w:hAnsi="Times New Roman" w:cs="Times New Roman"/>
          <w:sz w:val="28"/>
        </w:rPr>
        <w:t>кальное произведение по вступлению.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учить  двигаться в соответствии с характером музыки,</w:t>
      </w:r>
      <w:r>
        <w:rPr>
          <w:rFonts w:ascii="Times New Roman" w:eastAsia="Times New Roman" w:hAnsi="Times New Roman" w:cs="Times New Roman"/>
          <w:sz w:val="28"/>
        </w:rPr>
        <w:t xml:space="preserve"> ходить, высоко поднимая колени,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прыгать на двух ногах с продвижением вперед, заканчивать движение с окончанием музыки;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Calibri" w:eastAsia="Calibri" w:hAnsi="Calibri" w:cs="Calibri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акреплять умение передавать ритмическую пульс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ацию при игре на детских  музыкальных инструментах.</w:t>
      </w:r>
    </w:p>
    <w:p w:rsidR="008455F3" w:rsidRDefault="000C206A">
      <w:pPr>
        <w:spacing w:line="240" w:lineRule="auto"/>
        <w:rPr>
          <w:rFonts w:ascii="Calibri" w:eastAsia="Calibri" w:hAnsi="Calibri" w:cs="Calibri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Развивающие:</w:t>
      </w:r>
    </w:p>
    <w:p w:rsidR="008455F3" w:rsidRDefault="000C206A">
      <w:pPr>
        <w:numPr>
          <w:ilvl w:val="0"/>
          <w:numId w:val="2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коммуникативные навыки,</w:t>
      </w:r>
    </w:p>
    <w:p w:rsidR="008455F3" w:rsidRDefault="000C206A">
      <w:pPr>
        <w:numPr>
          <w:ilvl w:val="0"/>
          <w:numId w:val="2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воображение,</w:t>
      </w:r>
      <w:r>
        <w:rPr>
          <w:rFonts w:ascii="Times New Roman" w:eastAsia="Times New Roman" w:hAnsi="Times New Roman" w:cs="Times New Roman"/>
          <w:sz w:val="28"/>
        </w:rPr>
        <w:t xml:space="preserve"> внимание, память,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8455F3" w:rsidRDefault="000C206A">
      <w:pPr>
        <w:numPr>
          <w:ilvl w:val="0"/>
          <w:numId w:val="2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чувство ритма.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Воспитательные:</w:t>
      </w:r>
    </w:p>
    <w:p w:rsidR="008455F3" w:rsidRDefault="000C206A">
      <w:pPr>
        <w:numPr>
          <w:ilvl w:val="0"/>
          <w:numId w:val="3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эмоциональную отзывчивость и доброжелательность, желание   прийти  на  помощь.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55F3" w:rsidRDefault="000C206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Ход занятия</w:t>
      </w:r>
    </w:p>
    <w:p w:rsidR="008455F3" w:rsidRDefault="000C206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1.Организационный момент</w:t>
      </w:r>
    </w:p>
    <w:p w:rsidR="008455F3" w:rsidRDefault="000C206A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музыкальный руководитель заходит в группу.</w:t>
      </w:r>
    </w:p>
    <w:p w:rsidR="008455F3" w:rsidRDefault="000C206A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7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М.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:</w:t>
      </w:r>
      <w:r>
        <w:rPr>
          <w:rFonts w:ascii="Times New Roman" w:eastAsia="Times New Roman" w:hAnsi="Times New Roman" w:cs="Times New Roman"/>
          <w:i/>
          <w:sz w:val="28"/>
        </w:rPr>
        <w:t xml:space="preserve"> Здравствуйте, ребята. я вижу, что к вам пришли гости. Я тоже пришла к вам в гости и у меня есть для вас сюрприз. Но сначала давайте с вами поздороваемся музыкальной песенкой.</w:t>
      </w:r>
    </w:p>
    <w:p w:rsidR="008455F3" w:rsidRDefault="000C206A">
      <w:pPr>
        <w:spacing w:line="240" w:lineRule="auto"/>
        <w:rPr>
          <w:rFonts w:ascii="Calibri" w:eastAsia="Calibri" w:hAnsi="Calibri" w:cs="Calibri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Cambria" w:eastAsia="Cambria" w:hAnsi="Cambria" w:cs="Cambria"/>
          <w:b/>
          <w:color w:val="000000"/>
          <w:sz w:val="28"/>
          <w:shd w:val="clear" w:color="auto" w:fill="FFFFFF"/>
        </w:rPr>
        <w:t>Коммуникативная игра  «Здравствуйте</w:t>
      </w:r>
      <w:r>
        <w:rPr>
          <w:rFonts w:ascii="Calibri" w:eastAsia="Calibri" w:hAnsi="Calibri" w:cs="Calibri"/>
          <w:b/>
          <w:sz w:val="28"/>
          <w:shd w:val="clear" w:color="auto" w:fill="FFFFFF"/>
        </w:rPr>
        <w:t>»</w:t>
      </w:r>
    </w:p>
    <w:p w:rsidR="008455F3" w:rsidRDefault="000C206A">
      <w:pPr>
        <w:spacing w:line="240" w:lineRule="auto"/>
        <w:jc w:val="center"/>
        <w:rPr>
          <w:rFonts w:ascii="Cambria" w:eastAsia="Cambria" w:hAnsi="Cambria" w:cs="Cambria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(слова и музыка М.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Картушиной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ладошки!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Вытягивают руки, поворачивают ладонями вверх.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Хлоп-хлоп-хлоп!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хлопка.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ножки!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Пружинка.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Топ-топ-топ!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Топают ногами.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щёчки!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Гладят ладонями щёчки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Плюх-плюх-плюх!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слегка похлопывают п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 щекам.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Пухленькие щёчки!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Круговые движения кулачками по щекам.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Плюх-плюх-плюх!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слегка похлопывают по щекам.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губки!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Качают головой вправо-влево.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Чмок-чмок-чмок!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чмокают губами.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зубки!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Качают головой впра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во-влево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Щёлк-щёлк-щёлк!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щёлкают зубками.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Здравствуй, мой носик!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Гладят нос ладонью.</w:t>
      </w:r>
      <w:r>
        <w:rPr>
          <w:rFonts w:ascii="Times New Roman" w:eastAsia="Times New Roman" w:hAnsi="Times New Roman" w:cs="Times New Roman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Бип-бип-бип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Нажимают на нос указательным пальцем.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гости!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Протягивают руки вперёд, ладонями вверх.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Привет! –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Машут правой рукой.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>II. Основная</w:t>
      </w:r>
      <w:r>
        <w:rPr>
          <w:rFonts w:ascii="Times New Roman" w:eastAsia="Times New Roman" w:hAnsi="Times New Roman" w:cs="Times New Roman"/>
          <w:b/>
          <w:sz w:val="28"/>
        </w:rPr>
        <w:t xml:space="preserve"> часть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Когда я сегодня зашла в музыкальный зал, я обнаружила вот этот конверт. И оно адресовано для детей второй младшей группы "Солнышко". Хотите узнать, что в нем? Но, сначала вы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долдны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отгадать музыкальную загадку, чтобы узнать, от кого это письмо.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(звучит ф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рагмент песенки: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"Петушок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"Г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Фрида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Правильно, это письмо от петушка. Давайте его прочтем.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(читает письмо)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"Дорогие детки, у меня заболело горлышко. Я очень прошу вас помочь мне. Петушок"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ук.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Ребята, поможем петушку? А как мы можем помоч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ь петушку? Что мы с собой можем взять, чтобы вылечить петушка? (ответы детей). Ребята, давайте возьмем с собой мед, варенье, лимон, лечебную травку, витамины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отправимся к Петушку в гости. Согласны? А на чем же мы поедем? (ответы детей). Я предлагаю поеха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ть на поезде.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(под музыку дети имитируют движения)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Наш поезд остановился, дальше пойдем пешком. Посмотрите, какие большие кочки, давайте будем </w:t>
      </w:r>
      <w:proofErr w:type="gramStart"/>
      <w:r>
        <w:rPr>
          <w:rFonts w:ascii="Times New Roman" w:eastAsia="Times New Roman" w:hAnsi="Times New Roman" w:cs="Times New Roman"/>
          <w:sz w:val="28"/>
        </w:rPr>
        <w:t>через перешагивать</w:t>
      </w:r>
      <w:proofErr w:type="gramEnd"/>
      <w:r>
        <w:rPr>
          <w:rFonts w:ascii="Times New Roman" w:eastAsia="Times New Roman" w:hAnsi="Times New Roman" w:cs="Times New Roman"/>
          <w:sz w:val="28"/>
        </w:rPr>
        <w:t>, высоко поднимая ножки. А теперь перед нами лужи, давайте будем через них прыгать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ети идут, высоко поднимая колени,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пригают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двух ногах, с продвижением вперед).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Вот  мы и пришли в гости к петушку, но что-то его не видно. Давайте его позовем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петушинному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 дети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ку-ка-ре-ку, выходит грустный петушок)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Здравствуй, петушок.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Да.  Ты, Петенька, не весел,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И головушку повесил,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У тебя усталый вид.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Сильно горлышко болит?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Петушок: </w:t>
      </w:r>
      <w:r>
        <w:rPr>
          <w:rFonts w:ascii="Times New Roman" w:eastAsia="Times New Roman" w:hAnsi="Times New Roman" w:cs="Times New Roman"/>
          <w:sz w:val="28"/>
        </w:rPr>
        <w:t xml:space="preserve">Ребятки, я гулял на улице и простудился, теперь </w:t>
      </w:r>
      <w:r>
        <w:rPr>
          <w:rFonts w:ascii="Times New Roman" w:eastAsia="Times New Roman" w:hAnsi="Times New Roman" w:cs="Times New Roman"/>
          <w:sz w:val="28"/>
        </w:rPr>
        <w:t>у меня болит горлышко. И я не могу красиво петь по утрам, чтобы всех будить. Помогите мне, пожалуйста.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 волнуйся, Петя, мы с ребятами  тебя вылечим. Правда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ребята?  Что у нас в корзиночке?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-Лечись, Петенька!            (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Ребен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ок отдает корзиночку Петушку).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Петушок-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Спасибо, дети!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Ребята, как вы думаете, почему петушок заболел? Как мы ему можем помочь? А что нужно делать, чтобы не болеть? (ответы детей)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.- Ребята,  а что надо делать  по утрам, чтобы никогда не болеть?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Ребенок -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Надо утром делать зарядку.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.-</w:t>
      </w:r>
      <w:r>
        <w:rPr>
          <w:rFonts w:ascii="Times New Roman" w:eastAsia="Times New Roman" w:hAnsi="Times New Roman" w:cs="Times New Roman"/>
          <w:sz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ебята, давайте покажем Петушку нашу  Зарядку. 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"Зарядка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малыше"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Раз, два, три, четыре, пять.             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вижения по тексту.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Дружно будем мы шагать.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Быстро бегают зайчишки,              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Озорные шалунишки.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Ну, а мишка косолапый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Широко разводит лапы.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Рядом с ежиком присядем.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потом на ножки встанем.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Белочки вот тут резвятся –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Прыгают и веселятся.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когда цветок найдут,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Нежный аромат вдохнут.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Дыхательная гимнастика.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– Ребятки, наклоняемся, срываем цветочек и нюхаем его. Вдыхаем  носиком долго, а потом долго ротиком выдыхаем и  говорим: Ах! 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выполняют.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-  Молодцы!  А теперь поиграем в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и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гру 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«Легкий ветерок и сильный ветер».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Я буду играть тихо, а вы будете легко дуть на одно плечо, потом на другое,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затем на животик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опустить голову, коснуться подбородком груди)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на облака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запрокинуть голову и подуть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дуют под тихую музыку.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Ребята, а теперь налетел сильный ветер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сильно дуют в той же последовательности, под громкую музыку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).  Молодцы!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Муз. рук.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ети, а теперь давайте Петушку песенку споем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«Есть у солнышка дружок»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Муз. О.Тиличеевой, слова О.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Каргановой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-Слушайте маленькое 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ступление и после него начинайте петь одновременно.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поют 1 куплет.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Петушок-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Это же вы про меня спели!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.- Да, Петенька. А во 2 куплете слова будут про наших  ребяток. 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проговаривают слова, выполняя движения руками.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А еще, Петенька, наши детки хотят сыграть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иебе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деревянных ложках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 послушай.</w:t>
      </w: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игра на деревянных ложках.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Петушок 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Ребята, мне с вами было так весело! Я совсем выздоровел.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Вот  послушайте:     Ку-ка-ре-ку!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– Мы очень рады за тебя, Петенька. Правда, ребята?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Дети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Да!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Ребята, а я предлагаю сделать для петушка волшебные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витаминки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чтобы петушок больше не болел, согласны?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дети делают из пластилина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витаминки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дарят их петушку)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Петушок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Спасибо, ребятки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 мне очень помогли. Теперь я снова смогу громко и красиво петь по утрам.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Мы очень рады, что смогли помочь тебе. Но нам пора возвращаться в  садик. До свидания, Петя. Давайте, ребятки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ппопращаемся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 Петей по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петушинному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ти поют ку-ка-ре-ку).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Садитесь в поезд. Пора возвращаться в сад.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(дети имитируют движения)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Подведение итога занятия.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Ну, вот мы и вернулись с вами назад. Дети, у кого мы были в гостях?  (У Петушка).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А почему мы отправились к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етушку в гости? 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Как мы помогли  Петушку выздороветь? 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Что нужно делать, чтобы никогда не болеть? (ответы детей)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сейчас я предлагаю вам попить травяной чай.</w:t>
      </w: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EEF2F7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br/>
      </w: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8455F3" w:rsidRDefault="008455F3">
      <w:pPr>
        <w:spacing w:line="240" w:lineRule="auto"/>
        <w:rPr>
          <w:rFonts w:ascii="Calibri" w:eastAsia="Calibri" w:hAnsi="Calibri" w:cs="Calibri"/>
        </w:rPr>
      </w:pPr>
    </w:p>
    <w:sectPr w:rsidR="0084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585"/>
    <w:multiLevelType w:val="multilevel"/>
    <w:tmpl w:val="0E4A82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83806"/>
    <w:multiLevelType w:val="multilevel"/>
    <w:tmpl w:val="EEA840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080CCC"/>
    <w:multiLevelType w:val="multilevel"/>
    <w:tmpl w:val="25E2A97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455F3"/>
    <w:rsid w:val="000C206A"/>
    <w:rsid w:val="0084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2022-10-11T06:09:00Z</dcterms:created>
  <dcterms:modified xsi:type="dcterms:W3CDTF">2022-10-11T06:10:00Z</dcterms:modified>
</cp:coreProperties>
</file>